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D0" w:rsidRPr="00E909D0" w:rsidRDefault="00E909D0" w:rsidP="00E909D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62"/>
          <w:szCs w:val="6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E909D0">
        <w:rPr>
          <w:rFonts w:ascii="Arial" w:eastAsia="Times New Roman" w:hAnsi="Arial" w:cs="Arial"/>
          <w:b/>
          <w:color w:val="0070C0"/>
          <w:kern w:val="36"/>
          <w:sz w:val="62"/>
          <w:szCs w:val="6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Памятка</w:t>
      </w:r>
    </w:p>
    <w:p w:rsidR="00E909D0" w:rsidRPr="00E909D0" w:rsidRDefault="00E909D0" w:rsidP="0010096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62"/>
          <w:szCs w:val="6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E909D0">
        <w:rPr>
          <w:rFonts w:ascii="Arial" w:eastAsia="Times New Roman" w:hAnsi="Arial" w:cs="Arial"/>
          <w:b/>
          <w:color w:val="0070C0"/>
          <w:kern w:val="36"/>
          <w:sz w:val="62"/>
          <w:szCs w:val="6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по оплате обучения</w:t>
      </w:r>
    </w:p>
    <w:p w:rsidR="00085598" w:rsidRDefault="00085598" w:rsidP="001009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909D0" w:rsidRDefault="00E909D0" w:rsidP="001009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909D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Общая информация</w:t>
      </w:r>
    </w:p>
    <w:p w:rsidR="0010096C" w:rsidRPr="0010096C" w:rsidRDefault="0010096C" w:rsidP="001009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909D0" w:rsidRDefault="00E909D0" w:rsidP="0010096C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9D0">
        <w:rPr>
          <w:rFonts w:ascii="Arial" w:eastAsia="Times New Roman" w:hAnsi="Arial" w:cs="Arial"/>
          <w:b/>
          <w:color w:val="00B05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Оплата обучения </w:t>
      </w:r>
      <w:r w:rsidR="00085598" w:rsidRPr="00085598">
        <w:rPr>
          <w:rFonts w:ascii="Arial" w:eastAsia="Times New Roman" w:hAnsi="Arial" w:cs="Arial"/>
          <w:b/>
          <w:color w:val="00B05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(первое высшее образование)</w:t>
      </w:r>
      <w:r w:rsidR="000855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90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НИУ ВШЭ за учебный год производится  авансовыми платежами:</w:t>
      </w:r>
    </w:p>
    <w:p w:rsidR="00E909D0" w:rsidRPr="00E909D0" w:rsidRDefault="00E909D0" w:rsidP="00E909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09D0" w:rsidRPr="00E909D0" w:rsidRDefault="00E909D0" w:rsidP="00E909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E909D0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 первый платеж </w:t>
      </w:r>
      <w:r w:rsidRPr="00E909D0">
        <w:rPr>
          <w:rFonts w:ascii="Arial" w:eastAsia="Times New Roman" w:hAnsi="Arial" w:cs="Arial"/>
          <w:b/>
          <w:i/>
          <w:color w:val="0070C0"/>
          <w:sz w:val="24"/>
          <w:szCs w:val="24"/>
          <w:u w:val="single"/>
          <w:lang w:eastAsia="ru-RU"/>
        </w:rPr>
        <w:t>до 25 августа;</w:t>
      </w:r>
    </w:p>
    <w:p w:rsidR="00E909D0" w:rsidRPr="00085598" w:rsidRDefault="00E909D0" w:rsidP="00E909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909D0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 второй платеж </w:t>
      </w:r>
      <w:r w:rsidRPr="00E909D0">
        <w:rPr>
          <w:rFonts w:ascii="Arial" w:eastAsia="Times New Roman" w:hAnsi="Arial" w:cs="Arial"/>
          <w:b/>
          <w:i/>
          <w:color w:val="0070C0"/>
          <w:sz w:val="24"/>
          <w:szCs w:val="24"/>
          <w:u w:val="single"/>
          <w:lang w:eastAsia="ru-RU"/>
        </w:rPr>
        <w:t>до 20 февраля.</w:t>
      </w:r>
    </w:p>
    <w:p w:rsidR="00085598" w:rsidRPr="00BA0BF1" w:rsidRDefault="00085598" w:rsidP="001009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E909D0" w:rsidRDefault="00085598" w:rsidP="0008559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5598">
        <w:rPr>
          <w:rFonts w:ascii="Arial" w:eastAsia="Times New Roman" w:hAnsi="Arial" w:cs="Arial"/>
          <w:b/>
          <w:color w:val="00B05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По дополнительным образовател</w:t>
      </w:r>
      <w:bookmarkStart w:id="0" w:name="_GoBack"/>
      <w:bookmarkEnd w:id="0"/>
      <w:r w:rsidRPr="00085598">
        <w:rPr>
          <w:rFonts w:ascii="Arial" w:eastAsia="Times New Roman" w:hAnsi="Arial" w:cs="Arial"/>
          <w:b/>
          <w:color w:val="00B05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ьным услугам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85598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(</w:t>
      </w:r>
      <w:proofErr w:type="spellStart"/>
      <w:r w:rsidRPr="00085598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профподготовка</w:t>
      </w:r>
      <w:proofErr w:type="spellEnd"/>
      <w:r w:rsidRPr="00085598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, повышение квалификации, переподготовка, курсы и т.д.)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оплата обучения производится в соответствии с установленными сроками и графиками оплаты в договорах.</w:t>
      </w:r>
    </w:p>
    <w:p w:rsidR="00085598" w:rsidRPr="00E909D0" w:rsidRDefault="00085598" w:rsidP="0008559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09D0" w:rsidRDefault="00E909D0" w:rsidP="00E909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E909D0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Полезные советы:</w:t>
      </w:r>
    </w:p>
    <w:p w:rsidR="00E909D0" w:rsidRPr="00E909D0" w:rsidRDefault="00E909D0" w:rsidP="00E909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</w:p>
    <w:p w:rsidR="00E909D0" w:rsidRPr="00BA0BF1" w:rsidRDefault="00085598" w:rsidP="00BA0BF1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Физическим лицам о</w:t>
      </w:r>
      <w:r w:rsidR="00E909D0" w:rsidRPr="00E909D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плату за обучение рекомендуется производить</w:t>
      </w:r>
      <w:r w:rsidR="00E909D0" w:rsidRPr="00BA0BF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:</w:t>
      </w:r>
    </w:p>
    <w:p w:rsidR="00E909D0" w:rsidRDefault="00E909D0" w:rsidP="00E909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09D0" w:rsidRPr="00BA0BF1" w:rsidRDefault="00E909D0" w:rsidP="00E909D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BA0BF1">
        <w:rPr>
          <w:rFonts w:ascii="Arial" w:eastAsia="Times New Roman" w:hAnsi="Arial" w:cs="Arial"/>
          <w:b/>
          <w:color w:val="FF000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в </w:t>
      </w:r>
      <w:proofErr w:type="gramStart"/>
      <w:r w:rsidRPr="00BA0BF1">
        <w:rPr>
          <w:rFonts w:ascii="Arial" w:eastAsia="Times New Roman" w:hAnsi="Arial" w:cs="Arial"/>
          <w:b/>
          <w:color w:val="FF000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отделениях</w:t>
      </w:r>
      <w:proofErr w:type="gramEnd"/>
      <w:r w:rsidRPr="00BA0BF1">
        <w:rPr>
          <w:rFonts w:ascii="Arial" w:eastAsia="Times New Roman" w:hAnsi="Arial" w:cs="Arial"/>
          <w:b/>
          <w:color w:val="FF000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 </w:t>
      </w:r>
      <w:hyperlink r:id="rId6" w:tgtFrame="_blank" w:history="1">
        <w:r w:rsidRPr="00BA0BF1">
          <w:rPr>
            <w:rFonts w:ascii="Arial" w:eastAsia="Times New Roman" w:hAnsi="Arial" w:cs="Arial"/>
            <w:b/>
            <w:color w:val="FF0000"/>
            <w:sz w:val="24"/>
            <w:szCs w:val="24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solidFill>
                <w14:srgbClr w14:val="C00000"/>
              </w14:solidFill>
              <w14:prstDash w14:val="solid"/>
              <w14:round/>
            </w14:textOutline>
          </w:rPr>
          <w:t>Сбербанка</w:t>
        </w:r>
      </w:hyperlink>
      <w:r w:rsidRPr="00BA0BF1">
        <w:rPr>
          <w:rFonts w:ascii="Arial" w:eastAsia="Times New Roman" w:hAnsi="Arial" w:cs="Arial"/>
          <w:b/>
          <w:color w:val="FF000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  (г. Москва);</w:t>
      </w:r>
    </w:p>
    <w:p w:rsidR="00E909D0" w:rsidRDefault="00E909D0" w:rsidP="00E909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E90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оплате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наличными </w:t>
      </w:r>
      <w:r w:rsidRPr="00E90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отделениях Сбербанка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Вам необходимо иметь при себе квитанцию </w:t>
      </w:r>
      <w:r w:rsidRPr="00E909D0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(форма ПД-4)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</w:t>
      </w:r>
      <w:r w:rsidRPr="00E909D0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QR</w:t>
      </w:r>
      <w:r w:rsidRPr="00E909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-кодом</w:t>
      </w:r>
      <w:r w:rsidRPr="00E90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Данный платежный документ Вы можете </w:t>
      </w:r>
      <w:r w:rsidR="000855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получить,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обратившись </w:t>
      </w:r>
      <w:r w:rsidR="000855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учебн</w:t>
      </w:r>
      <w:r w:rsidR="000855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r w:rsidR="000855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офис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менеджеру  образовательной программы по месту обучения.</w:t>
      </w:r>
    </w:p>
    <w:p w:rsidR="00BA0BF1" w:rsidRPr="00BA0BF1" w:rsidRDefault="00BA0BF1" w:rsidP="00E909D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BA0BF1">
        <w:rPr>
          <w:rFonts w:ascii="Arial" w:eastAsia="Times New Roman" w:hAnsi="Arial" w:cs="Arial"/>
          <w:b/>
          <w:color w:val="FF000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в платежных </w:t>
      </w:r>
      <w:proofErr w:type="gramStart"/>
      <w:r w:rsidRPr="00BA0BF1">
        <w:rPr>
          <w:rFonts w:ascii="Arial" w:eastAsia="Times New Roman" w:hAnsi="Arial" w:cs="Arial"/>
          <w:b/>
          <w:color w:val="FF000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терминалах</w:t>
      </w:r>
      <w:proofErr w:type="gramEnd"/>
      <w:r w:rsidRPr="00BA0BF1">
        <w:rPr>
          <w:rFonts w:ascii="Arial" w:eastAsia="Times New Roman" w:hAnsi="Arial" w:cs="Arial"/>
          <w:b/>
          <w:color w:val="FF000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Сбербанка (г. Москвы);</w:t>
      </w:r>
    </w:p>
    <w:p w:rsidR="00BA0BF1" w:rsidRPr="00BA0BF1" w:rsidRDefault="00BA0BF1" w:rsidP="00BA0BF1">
      <w:pPr>
        <w:pStyle w:val="a3"/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</w:p>
    <w:p w:rsidR="00BA0BF1" w:rsidRPr="00BA0BF1" w:rsidRDefault="00BA0BF1" w:rsidP="00BA0BF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BA0BF1">
        <w:rPr>
          <w:rFonts w:ascii="Arial" w:eastAsia="Times New Roman" w:hAnsi="Arial" w:cs="Arial"/>
          <w:b/>
          <w:color w:val="FF000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</w:rPr>
        <w:t>через онлайн сервисы:</w:t>
      </w:r>
    </w:p>
    <w:p w:rsidR="00BA0BF1" w:rsidRDefault="00BA0BF1" w:rsidP="00BA0BF1">
      <w:pPr>
        <w:shd w:val="clear" w:color="auto" w:fill="FFFFFF"/>
        <w:spacing w:after="0" w:line="240" w:lineRule="auto"/>
        <w:ind w:left="7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0BF1" w:rsidRDefault="00BA0BF1" w:rsidP="00BA0BF1">
      <w:pPr>
        <w:numPr>
          <w:ilvl w:val="0"/>
          <w:numId w:val="4"/>
        </w:numPr>
        <w:shd w:val="clear" w:color="auto" w:fill="FFFFFF"/>
        <w:spacing w:after="0" w:line="240" w:lineRule="auto"/>
        <w:ind w:firstLine="34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r w:rsidRPr="00E90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платежн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r w:rsidRPr="00E90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страниц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E909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сайте НИУ ВШЭ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hyperlink r:id="rId7" w:history="1">
        <w:r w:rsidRPr="00E909D0">
          <w:rPr>
            <w:rFonts w:ascii="Arial" w:eastAsia="Times New Roman" w:hAnsi="Arial" w:cs="Arial"/>
            <w:b/>
            <w:color w:val="0070C0"/>
            <w:sz w:val="24"/>
            <w:szCs w:val="24"/>
            <w:lang w:eastAsia="ru-RU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solidFill>
                <w14:srgbClr w14:val="002060"/>
              </w14:solidFill>
              <w14:prstDash w14:val="solid"/>
              <w14:round/>
            </w14:textOutline>
          </w:rPr>
          <w:t>https://pay.hse.ru/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BA0BF1" w:rsidRDefault="00BA0BF1" w:rsidP="00BA0BF1">
      <w:pPr>
        <w:numPr>
          <w:ilvl w:val="0"/>
          <w:numId w:val="4"/>
        </w:numPr>
        <w:shd w:val="clear" w:color="auto" w:fill="FFFFFF"/>
        <w:spacing w:after="0" w:line="240" w:lineRule="auto"/>
        <w:ind w:firstLine="34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Сбербанк онлайн.</w:t>
      </w:r>
    </w:p>
    <w:p w:rsidR="00BA0BF1" w:rsidRDefault="00BA0BF1" w:rsidP="00085598">
      <w:pPr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A0BF1" w:rsidRDefault="00BA0BF1" w:rsidP="0008559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осуществления оплаты обучения </w:t>
      </w:r>
      <w:r w:rsidRPr="00085598">
        <w:rPr>
          <w:rFonts w:ascii="Arial" w:eastAsia="Times New Roman" w:hAnsi="Arial" w:cs="Arial"/>
          <w:b/>
          <w:i/>
          <w:color w:val="FF0000"/>
          <w:sz w:val="24"/>
          <w:szCs w:val="24"/>
          <w:u w:val="single"/>
          <w:lang w:eastAsia="ru-RU"/>
        </w:rPr>
        <w:t>через данные онлайн сервисы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Вам необходимо знать следующую информацию</w:t>
      </w:r>
      <w:r w:rsidR="000855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85598" w:rsidRPr="0010096C" w:rsidRDefault="00085598" w:rsidP="0008559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993" w:hanging="12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</w:pPr>
      <w:r w:rsidRPr="0010096C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Ф.И.О. обучающего (слушателя);</w:t>
      </w:r>
    </w:p>
    <w:p w:rsidR="00085598" w:rsidRPr="0010096C" w:rsidRDefault="00085598" w:rsidP="0008559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993" w:hanging="12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</w:pPr>
      <w:r w:rsidRPr="0010096C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номер договора студента (слушателя);</w:t>
      </w:r>
    </w:p>
    <w:p w:rsidR="00085598" w:rsidRPr="0010096C" w:rsidRDefault="00085598" w:rsidP="0008559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993" w:hanging="12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</w:pPr>
      <w:r w:rsidRPr="0010096C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период обучения.</w:t>
      </w:r>
    </w:p>
    <w:p w:rsidR="00085598" w:rsidRPr="00085598" w:rsidRDefault="00085598" w:rsidP="0010096C">
      <w:pPr>
        <w:pStyle w:val="a3"/>
        <w:shd w:val="clear" w:color="auto" w:fill="FFFFFF"/>
        <w:spacing w:after="0" w:line="240" w:lineRule="auto"/>
        <w:ind w:left="99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0096C" w:rsidRDefault="00E909D0" w:rsidP="0010096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</w:t>
      </w:r>
      <w:r w:rsidR="000855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осуществлении оплаты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указанны</w:t>
      </w:r>
      <w:r w:rsidR="0008559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способами</w:t>
      </w:r>
    </w:p>
    <w:p w:rsidR="00E909D0" w:rsidRPr="00085598" w:rsidRDefault="00E909D0" w:rsidP="0010096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E909D0">
        <w:rPr>
          <w:rFonts w:ascii="Arial" w:eastAsia="Times New Roman" w:hAnsi="Arial" w:cs="Arial"/>
          <w:b/>
          <w:color w:val="C00000"/>
          <w:sz w:val="28"/>
          <w:szCs w:val="28"/>
          <w:u w:val="single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комиссия банка не взимается</w:t>
      </w:r>
    </w:p>
    <w:p w:rsidR="00085598" w:rsidRDefault="00085598" w:rsidP="00E909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909D0" w:rsidRPr="00E909D0" w:rsidRDefault="00E909D0" w:rsidP="001009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E909D0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Рассрочка или отсрочка оформляется в исключительных </w:t>
      </w:r>
      <w:proofErr w:type="gramStart"/>
      <w:r w:rsidRPr="00E909D0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случаях</w:t>
      </w:r>
      <w:proofErr w:type="gramEnd"/>
      <w:r w:rsidRPr="00E909D0">
        <w:rPr>
          <w:rFonts w:ascii="Arial" w:eastAsia="Times New Roman" w:hAnsi="Arial" w:cs="Arial"/>
          <w:b/>
          <w:bCs/>
          <w:color w:val="00B05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по решению деканов факультетов.</w:t>
      </w:r>
    </w:p>
    <w:p w:rsidR="00E909D0" w:rsidRPr="00E909D0" w:rsidRDefault="00E909D0" w:rsidP="0010096C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E909D0">
        <w:rPr>
          <w:rFonts w:ascii="Arial" w:eastAsia="Times New Roman" w:hAnsi="Arial" w:cs="Arial"/>
          <w:b/>
          <w:i/>
          <w:color w:val="000000"/>
          <w:lang w:eastAsia="ru-RU"/>
        </w:rPr>
        <w:t>Если у вас есть веские основания для получения рассрочки / отсрочки по оплате обучения, вам необходимо своевременно (за 1-2 недели до срока платежа) обратиться в учебный офис с заявлением в свободной форме на имя ректора НИУ ВШЭ, в котором указать причину предоставления рассрочки и график планируемых платежей.</w:t>
      </w:r>
    </w:p>
    <w:p w:rsidR="00E909D0" w:rsidRPr="00E909D0" w:rsidRDefault="00E909D0" w:rsidP="00085598">
      <w:pPr>
        <w:shd w:val="clear" w:color="auto" w:fill="FFFFFF"/>
        <w:spacing w:before="192" w:after="0" w:line="372" w:lineRule="atLeast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E909D0">
        <w:rPr>
          <w:rFonts w:ascii="Arial" w:eastAsia="Times New Roman" w:hAnsi="Arial" w:cs="Arial"/>
          <w:b/>
          <w:color w:val="C00000"/>
          <w:sz w:val="24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Если вы не хотите получить уведомительное письмо об отчислении, не нарушайте условий договора, оплачивайте обучение в указанные в договоре сроки.</w:t>
      </w:r>
    </w:p>
    <w:p w:rsidR="006123DC" w:rsidRDefault="006123DC"/>
    <w:p w:rsidR="0010096C" w:rsidRPr="0010096C" w:rsidRDefault="0010096C" w:rsidP="0010096C">
      <w:pPr>
        <w:spacing w:after="0" w:line="240" w:lineRule="auto"/>
        <w:jc w:val="right"/>
        <w:rPr>
          <w:b/>
          <w:i/>
          <w:color w:val="00206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  <w:r w:rsidRPr="0010096C">
        <w:rPr>
          <w:b/>
          <w:i/>
          <w:color w:val="00206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  <w:t xml:space="preserve">С уважением, </w:t>
      </w:r>
    </w:p>
    <w:p w:rsidR="0010096C" w:rsidRPr="0010096C" w:rsidRDefault="0010096C" w:rsidP="0010096C">
      <w:pPr>
        <w:spacing w:after="0" w:line="240" w:lineRule="auto"/>
        <w:jc w:val="right"/>
        <w:rPr>
          <w:b/>
          <w:i/>
          <w:color w:val="00206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  <w:r w:rsidRPr="0010096C">
        <w:rPr>
          <w:b/>
          <w:i/>
          <w:color w:val="00206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B0F0"/>
            </w14:solidFill>
            <w14:prstDash w14:val="solid"/>
            <w14:round/>
          </w14:textOutline>
        </w:rPr>
        <w:t>Отдел учета образовательной деятельности</w:t>
      </w:r>
    </w:p>
    <w:sectPr w:rsidR="0010096C" w:rsidRPr="0010096C" w:rsidSect="0010096C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2F9F"/>
      </v:shape>
    </w:pict>
  </w:numPicBullet>
  <w:abstractNum w:abstractNumId="0">
    <w:nsid w:val="1E8F1B61"/>
    <w:multiLevelType w:val="hybridMultilevel"/>
    <w:tmpl w:val="1B200270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>
    <w:nsid w:val="1F98513C"/>
    <w:multiLevelType w:val="multilevel"/>
    <w:tmpl w:val="7192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BD4B46"/>
    <w:multiLevelType w:val="hybridMultilevel"/>
    <w:tmpl w:val="0CFCA47A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43642174"/>
    <w:multiLevelType w:val="hybridMultilevel"/>
    <w:tmpl w:val="D0C237F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>
    <w:nsid w:val="66AC15B6"/>
    <w:multiLevelType w:val="multilevel"/>
    <w:tmpl w:val="2304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D0"/>
    <w:rsid w:val="00085598"/>
    <w:rsid w:val="0010096C"/>
    <w:rsid w:val="006123DC"/>
    <w:rsid w:val="00BA0BF1"/>
    <w:rsid w:val="00E9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y.h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/ru/about/today/oi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Кокорникова Викторя Владимировна</dc:creator>
  <cp:lastModifiedBy>Кокорникова Викторя Владимировна</cp:lastModifiedBy>
  <cp:revision>1</cp:revision>
  <dcterms:created xsi:type="dcterms:W3CDTF">2019-10-28T07:42:00Z</dcterms:created>
  <dcterms:modified xsi:type="dcterms:W3CDTF">2019-10-28T08:18:00Z</dcterms:modified>
</cp:coreProperties>
</file>